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hAnsiTheme="minorEastAsia" w:eastAsiaTheme="minorEastAsia"/>
          <w:snapToGrid w:val="0"/>
          <w:kern w:val="0"/>
          <w:sz w:val="24"/>
        </w:rPr>
      </w:pPr>
    </w:p>
    <w:p>
      <w:pPr>
        <w:widowControl/>
        <w:spacing w:afterLines="50" w:line="360" w:lineRule="atLeast"/>
        <w:jc w:val="center"/>
        <w:rPr>
          <w:kern w:val="0"/>
          <w:sz w:val="18"/>
          <w:szCs w:val="18"/>
        </w:rPr>
      </w:pPr>
      <w:bookmarkStart w:id="0" w:name="_GoBack"/>
      <w:r>
        <w:rPr>
          <w:rFonts w:hint="eastAsia"/>
          <w:b/>
          <w:kern w:val="0"/>
          <w:sz w:val="24"/>
        </w:rPr>
        <w:t>第九届全国建筑与土木工程领域工程专业学位研究生教育工作研讨会参会回执</w:t>
      </w:r>
      <w:bookmarkEnd w:id="0"/>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姓名：</w:t>
      </w:r>
      <w:r>
        <w:rPr>
          <w:rFonts w:hint="eastAsia" w:ascii="宋体" w:hAnsi="宋体"/>
          <w:sz w:val="24"/>
          <w:u w:val="single"/>
        </w:rPr>
        <w:t>　　　　　　　　　　　　</w:t>
      </w:r>
      <w:r>
        <w:rPr>
          <w:rFonts w:hint="eastAsia" w:ascii="宋体" w:hAnsi="宋体"/>
          <w:sz w:val="24"/>
        </w:rPr>
        <w:t>　性别：</w:t>
      </w:r>
      <w:r>
        <w:rPr>
          <w:rFonts w:hint="eastAsia" w:ascii="宋体" w:hAnsi="宋体"/>
          <w:sz w:val="24"/>
          <w:u w:val="single"/>
        </w:rPr>
        <w:t>　　　　　　　　　　　　　　　　　</w:t>
      </w:r>
    </w:p>
    <w:p>
      <w:pPr>
        <w:spacing w:line="360" w:lineRule="auto"/>
        <w:rPr>
          <w:rFonts w:ascii="宋体" w:hAnsi="宋体"/>
          <w:sz w:val="24"/>
        </w:rPr>
      </w:pPr>
      <w:r>
        <w:rPr>
          <w:rFonts w:hint="eastAsia" w:ascii="宋体" w:hAnsi="宋体"/>
          <w:sz w:val="24"/>
        </w:rPr>
        <w:t>职务：</w:t>
      </w:r>
      <w:r>
        <w:rPr>
          <w:rFonts w:hint="eastAsia" w:ascii="宋体" w:hAnsi="宋体"/>
          <w:sz w:val="24"/>
          <w:u w:val="single"/>
        </w:rPr>
        <w:t>　　　　　　　　　　　　</w:t>
      </w:r>
      <w:r>
        <w:rPr>
          <w:rFonts w:hint="eastAsia" w:ascii="宋体" w:hAnsi="宋体"/>
          <w:sz w:val="24"/>
        </w:rPr>
        <w:t>　职称：</w:t>
      </w:r>
      <w:r>
        <w:rPr>
          <w:rFonts w:hint="eastAsia" w:ascii="宋体" w:hAnsi="宋体"/>
          <w:sz w:val="24"/>
          <w:u w:val="single"/>
        </w:rPr>
        <w:t>　　　　　　　　　　　　　　　　</w:t>
      </w:r>
      <w:r>
        <w:rPr>
          <w:rFonts w:hint="eastAsia" w:ascii="宋体" w:hAnsi="宋体"/>
          <w:sz w:val="24"/>
        </w:rPr>
        <w:t>　</w:t>
      </w:r>
    </w:p>
    <w:p>
      <w:pPr>
        <w:spacing w:line="360" w:lineRule="auto"/>
        <w:rPr>
          <w:rFonts w:ascii="宋体" w:hAnsi="宋体"/>
          <w:sz w:val="24"/>
        </w:rPr>
      </w:pPr>
      <w:r>
        <w:rPr>
          <w:rFonts w:hint="eastAsia" w:ascii="宋体" w:hAnsi="宋体"/>
          <w:sz w:val="24"/>
        </w:rPr>
        <w:t>工作单位：</w:t>
      </w:r>
      <w:r>
        <w:rPr>
          <w:rFonts w:hint="eastAsia" w:ascii="宋体" w:hAnsi="宋体"/>
          <w:sz w:val="24"/>
          <w:u w:val="single"/>
        </w:rPr>
        <w:t>　　　　　　　　　　　　　　　　　　　　　　　　　　　　　　　</w:t>
      </w:r>
      <w:r>
        <w:rPr>
          <w:rFonts w:hint="eastAsia" w:ascii="宋体" w:hAnsi="宋体"/>
          <w:sz w:val="24"/>
        </w:rPr>
        <w:t>　</w:t>
      </w:r>
    </w:p>
    <w:p>
      <w:pPr>
        <w:spacing w:line="360" w:lineRule="auto"/>
        <w:rPr>
          <w:rFonts w:ascii="宋体" w:hAnsi="宋体"/>
          <w:sz w:val="24"/>
        </w:rPr>
      </w:pPr>
      <w:r>
        <w:rPr>
          <w:rFonts w:hint="eastAsia" w:ascii="宋体" w:hAnsi="宋体"/>
          <w:sz w:val="24"/>
        </w:rPr>
        <w:t>通讯地址：</w:t>
      </w:r>
      <w:r>
        <w:rPr>
          <w:rFonts w:hint="eastAsia" w:ascii="宋体" w:hAnsi="宋体"/>
          <w:sz w:val="24"/>
          <w:u w:val="single"/>
        </w:rPr>
        <w:t>　　　　　　　　　　　　　　　　　　　　　　　　　　　　　　　</w:t>
      </w:r>
      <w:r>
        <w:rPr>
          <w:rFonts w:hint="eastAsia" w:ascii="宋体" w:hAnsi="宋体"/>
          <w:sz w:val="24"/>
        </w:rPr>
        <w:t>　</w:t>
      </w:r>
    </w:p>
    <w:p>
      <w:pPr>
        <w:spacing w:line="360" w:lineRule="auto"/>
        <w:rPr>
          <w:rFonts w:ascii="宋体" w:hAnsi="宋体"/>
          <w:sz w:val="24"/>
        </w:rPr>
      </w:pPr>
      <w:r>
        <w:rPr>
          <w:rFonts w:hint="eastAsia" w:ascii="宋体" w:hAnsi="宋体"/>
          <w:sz w:val="24"/>
        </w:rPr>
        <w:t>邮政编码：</w:t>
      </w:r>
      <w:r>
        <w:rPr>
          <w:rFonts w:hint="eastAsia" w:ascii="宋体" w:hAnsi="宋体"/>
          <w:sz w:val="24"/>
          <w:u w:val="single"/>
        </w:rPr>
        <w:t>　　　　　　</w:t>
      </w:r>
      <w:r>
        <w:rPr>
          <w:rFonts w:hint="eastAsia" w:ascii="宋体" w:hAnsi="宋体"/>
          <w:sz w:val="24"/>
        </w:rPr>
        <w:t>　电话：</w:t>
      </w:r>
      <w:r>
        <w:rPr>
          <w:rFonts w:hint="eastAsia" w:ascii="宋体" w:hAnsi="宋体"/>
          <w:sz w:val="24"/>
          <w:u w:val="single"/>
        </w:rPr>
        <w:t>　　　　　　　　</w:t>
      </w:r>
      <w:r>
        <w:rPr>
          <w:rFonts w:hint="eastAsia" w:ascii="宋体" w:hAnsi="宋体"/>
          <w:sz w:val="24"/>
        </w:rPr>
        <w:t>电子邮箱：</w:t>
      </w:r>
      <w:r>
        <w:rPr>
          <w:rFonts w:hint="eastAsia" w:ascii="宋体" w:hAnsi="宋体"/>
          <w:sz w:val="24"/>
          <w:u w:val="single"/>
        </w:rPr>
        <w:t>　　　　　　　　</w:t>
      </w:r>
      <w:r>
        <w:rPr>
          <w:rFonts w:hint="eastAsia" w:ascii="宋体" w:hAnsi="宋体"/>
          <w:sz w:val="24"/>
        </w:rPr>
        <w:t>　</w:t>
      </w:r>
    </w:p>
    <w:p>
      <w:pPr>
        <w:spacing w:line="360" w:lineRule="auto"/>
        <w:rPr>
          <w:rFonts w:ascii="宋体" w:hAnsi="宋体"/>
          <w:sz w:val="24"/>
        </w:rPr>
      </w:pPr>
      <w:r>
        <w:rPr>
          <w:rFonts w:hint="eastAsia" w:ascii="宋体" w:hAnsi="宋体"/>
          <w:sz w:val="24"/>
        </w:rPr>
        <w:t>到会时间：</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360" w:lineRule="auto"/>
        <w:rPr>
          <w:rFonts w:ascii="宋体" w:hAnsi="宋体"/>
          <w:sz w:val="24"/>
        </w:rPr>
      </w:pPr>
      <w:r>
        <w:rPr>
          <w:rFonts w:hint="eastAsia" w:ascii="宋体" w:hAnsi="宋体"/>
          <w:sz w:val="24"/>
        </w:rPr>
        <w:t>是否需要会务组预订酒店：</w:t>
      </w:r>
    </w:p>
    <w:p>
      <w:pPr>
        <w:spacing w:line="360" w:lineRule="auto"/>
        <w:ind w:firstLine="480" w:firstLineChars="200"/>
        <w:rPr>
          <w:rFonts w:ascii="宋体" w:hAnsi="宋体"/>
          <w:sz w:val="24"/>
        </w:rPr>
      </w:pPr>
      <w:r>
        <w:rPr>
          <w:rFonts w:hint="eastAsia" w:ascii="宋体" w:hAnsi="宋体"/>
          <w:sz w:val="24"/>
        </w:rPr>
        <w:t>需要    □　　不需要　□</w:t>
      </w:r>
    </w:p>
    <w:p>
      <w:pPr>
        <w:spacing w:line="360" w:lineRule="auto"/>
        <w:rPr>
          <w:rFonts w:ascii="宋体" w:hAnsi="宋体"/>
          <w:sz w:val="24"/>
        </w:rPr>
      </w:pPr>
      <w:r>
        <w:rPr>
          <w:rFonts w:hint="eastAsia" w:ascii="宋体" w:hAnsi="宋体"/>
          <w:sz w:val="24"/>
        </w:rPr>
        <w:t>如果需要，房间类型为</w:t>
      </w:r>
    </w:p>
    <w:p>
      <w:pPr>
        <w:spacing w:line="360" w:lineRule="auto"/>
        <w:ind w:firstLine="480" w:firstLineChars="200"/>
        <w:rPr>
          <w:rFonts w:hAnsiTheme="minorEastAsia" w:eastAsiaTheme="minorEastAsia"/>
          <w:snapToGrid w:val="0"/>
          <w:kern w:val="0"/>
          <w:sz w:val="24"/>
        </w:rPr>
      </w:pPr>
      <w:r>
        <w:rPr>
          <w:rFonts w:hint="eastAsia" w:hAnsiTheme="minorEastAsia" w:eastAsiaTheme="minorEastAsia"/>
          <w:snapToGrid w:val="0"/>
          <w:kern w:val="0"/>
          <w:sz w:val="24"/>
        </w:rPr>
        <w:t xml:space="preserve">高级标间（单早） </w:t>
      </w:r>
      <w:r>
        <w:rPr>
          <w:rFonts w:hint="eastAsia" w:ascii="宋体" w:hAnsi="宋体"/>
          <w:sz w:val="24"/>
        </w:rPr>
        <w:t>□　</w:t>
      </w:r>
    </w:p>
    <w:p>
      <w:pPr>
        <w:spacing w:line="360" w:lineRule="auto"/>
        <w:ind w:firstLine="480" w:firstLineChars="200"/>
        <w:rPr>
          <w:rFonts w:hAnsiTheme="minorEastAsia" w:eastAsiaTheme="minorEastAsia"/>
          <w:snapToGrid w:val="0"/>
          <w:kern w:val="0"/>
          <w:sz w:val="24"/>
        </w:rPr>
      </w:pPr>
      <w:r>
        <w:rPr>
          <w:rFonts w:hint="eastAsia" w:hAnsiTheme="minorEastAsia" w:eastAsiaTheme="minorEastAsia"/>
          <w:snapToGrid w:val="0"/>
          <w:kern w:val="0"/>
          <w:sz w:val="24"/>
        </w:rPr>
        <w:t xml:space="preserve">高级标间（双早）   </w:t>
      </w:r>
      <w:r>
        <w:rPr>
          <w:rFonts w:hint="eastAsia" w:ascii="宋体" w:hAnsi="宋体"/>
          <w:sz w:val="24"/>
        </w:rPr>
        <w:t>□　</w:t>
      </w:r>
    </w:p>
    <w:p>
      <w:pPr>
        <w:spacing w:line="360" w:lineRule="auto"/>
        <w:ind w:firstLine="480" w:firstLineChars="200"/>
        <w:rPr>
          <w:rFonts w:ascii="宋体" w:hAnsi="宋体"/>
          <w:sz w:val="24"/>
        </w:rPr>
      </w:pPr>
      <w:r>
        <w:rPr>
          <w:rFonts w:hint="eastAsia" w:hAnsiTheme="minorEastAsia" w:eastAsiaTheme="minorEastAsia"/>
          <w:snapToGrid w:val="0"/>
          <w:kern w:val="0"/>
          <w:sz w:val="24"/>
        </w:rPr>
        <w:t xml:space="preserve">豪华大床房（单早） </w:t>
      </w:r>
      <w:r>
        <w:rPr>
          <w:rFonts w:hint="eastAsia" w:ascii="宋体" w:hAnsi="宋体"/>
          <w:sz w:val="24"/>
        </w:rPr>
        <w:t>□　</w:t>
      </w:r>
    </w:p>
    <w:p>
      <w:pPr>
        <w:spacing w:line="360" w:lineRule="auto"/>
        <w:rPr>
          <w:rFonts w:ascii="宋体" w:hAnsi="宋体"/>
          <w:sz w:val="24"/>
        </w:rPr>
      </w:pPr>
      <w:r>
        <w:rPr>
          <w:rFonts w:hint="eastAsia" w:ascii="宋体" w:hAnsi="宋体"/>
          <w:sz w:val="24"/>
        </w:rPr>
        <w:t>入住时间：</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360" w:lineRule="auto"/>
        <w:ind w:firstLine="480" w:firstLineChars="200"/>
        <w:rPr>
          <w:rFonts w:hAnsiTheme="minorEastAsia" w:eastAsiaTheme="minorEastAsia"/>
          <w:snapToGrid w:val="0"/>
          <w:kern w:val="0"/>
          <w:sz w:val="24"/>
        </w:rPr>
      </w:pPr>
    </w:p>
    <w:p>
      <w:pPr>
        <w:spacing w:line="360" w:lineRule="auto"/>
        <w:ind w:firstLine="480" w:firstLineChars="200"/>
        <w:rPr>
          <w:rFonts w:hAnsiTheme="minorEastAsia" w:eastAsiaTheme="minorEastAsia"/>
          <w:snapToGrid w:val="0"/>
          <w:kern w:val="0"/>
          <w:sz w:val="24"/>
        </w:rPr>
      </w:pPr>
    </w:p>
    <w:p>
      <w:pPr>
        <w:spacing w:line="360" w:lineRule="auto"/>
        <w:ind w:firstLine="480" w:firstLineChars="200"/>
        <w:rPr>
          <w:rFonts w:hAnsiTheme="minorEastAsia" w:eastAsiaTheme="minorEastAsia"/>
          <w:snapToGrid w:val="0"/>
          <w:kern w:val="0"/>
          <w:sz w:val="24"/>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C7E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2017-05-31T09:29:27Z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